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(утвержден приказом Минобрнауки России</w:t>
      </w:r>
      <w:r>
        <w:rPr>
          <w:rStyle w:val="apple-converted-space"/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i/>
            <w:iCs/>
            <w:color w:val="319ED6"/>
            <w:sz w:val="21"/>
            <w:szCs w:val="21"/>
            <w:bdr w:val="none" w:sz="0" w:space="0" w:color="auto" w:frame="1"/>
          </w:rPr>
          <w:t>от 17 декабря 2010 г. № 1897</w:t>
        </w:r>
      </w:hyperlink>
      <w:r>
        <w:rPr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)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I. Общие  положения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>
          <w:rPr>
            <w:rStyle w:val="a4"/>
            <w:rFonts w:ascii="Arial" w:hAnsi="Arial" w:cs="Arial"/>
            <w:color w:val="319ED6"/>
            <w:sz w:val="21"/>
            <w:szCs w:val="21"/>
            <w:bdr w:val="none" w:sz="0" w:space="0" w:color="auto" w:frame="1"/>
          </w:rPr>
          <w:t>[1]</w:t>
        </w:r>
      </w:hyperlink>
      <w:r>
        <w:rPr>
          <w:rFonts w:ascii="Arial" w:hAnsi="Arial" w:cs="Arial"/>
          <w:color w:val="383E44"/>
          <w:sz w:val="21"/>
          <w:szCs w:val="21"/>
        </w:rPr>
        <w:t>.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Станда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рт вкл</w:t>
      </w:r>
      <w:proofErr w:type="gramEnd"/>
      <w:r>
        <w:rPr>
          <w:rFonts w:ascii="Arial" w:hAnsi="Arial" w:cs="Arial"/>
          <w:color w:val="383E44"/>
          <w:sz w:val="21"/>
          <w:szCs w:val="21"/>
        </w:rPr>
        <w:t>ючает в себя требования: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к результатам освоения основной образовательной программы основного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>
          <w:rPr>
            <w:rStyle w:val="a4"/>
            <w:rFonts w:ascii="Arial" w:hAnsi="Arial" w:cs="Arial"/>
            <w:color w:val="319ED6"/>
            <w:sz w:val="21"/>
            <w:szCs w:val="21"/>
            <w:bdr w:val="none" w:sz="0" w:space="0" w:color="auto" w:frame="1"/>
          </w:rPr>
          <w:t>[2]</w:t>
        </w:r>
      </w:hyperlink>
      <w:r>
        <w:rPr>
          <w:rStyle w:val="apple-converted-space"/>
          <w:rFonts w:ascii="Arial" w:hAnsi="Arial" w:cs="Arial"/>
          <w:color w:val="383E44"/>
          <w:sz w:val="21"/>
          <w:szCs w:val="21"/>
        </w:rPr>
        <w:t> </w:t>
      </w:r>
      <w:r>
        <w:rPr>
          <w:rFonts w:ascii="Arial" w:hAnsi="Arial" w:cs="Arial"/>
          <w:color w:val="383E44"/>
          <w:sz w:val="21"/>
          <w:szCs w:val="21"/>
        </w:rPr>
        <w:t>и инвалидов, а также значимость ступени общего образования для дальнейшего развития обучающихся.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на ступени основного общего образования.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 Стандарт направлен на обеспечение: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формирования российской гражданской идентичности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доступности получения  качественного основного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духовно-нравственного развития, воспитания обучающихся и сохранения их здоровья;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развития государственно-общественного управления в образовании; 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формирования содержательно-критериальной основы оценки результатов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5. В основе Стандарта лежит системно-деятельностный подход, который обеспечивает: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готовности к саморазвитию и непрерывному образованию;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проектирование и конструирование социальной среды развития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в системе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активную учебно-познавательную деятельность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6. Стандарт ориентирован на становление личностных характеристик</w:t>
      </w:r>
      <w:r>
        <w:rPr>
          <w:rStyle w:val="apple-converted-space"/>
          <w:rFonts w:ascii="Arial" w:hAnsi="Arial" w:cs="Arial"/>
          <w:b/>
          <w:bCs/>
          <w:i/>
          <w:i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выпускника («портрет выпускника основной школы»):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осознающий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активно и заинтересованно познающий мир, осознающий ценность труда, науки и творчества;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умеющий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ориентирующийся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7. Стандарт должен быть положен  в основу деятельности: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разработчиков примерных основных образовательных программ основного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II. Требования к результатам освоения   </w:t>
      </w:r>
      <w:r>
        <w:rPr>
          <w:rFonts w:ascii="Arial" w:hAnsi="Arial" w:cs="Arial"/>
          <w:color w:val="383E44"/>
          <w:sz w:val="21"/>
          <w:szCs w:val="21"/>
        </w:rPr>
        <w:br/>
        <w:t>основной образовательной программы основного общего образования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8. Стандарт устанавливает требования к результатам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образования: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личностным</w:t>
      </w:r>
      <w:r>
        <w:rPr>
          <w:rFonts w:ascii="Arial" w:hAnsi="Arial" w:cs="Arial"/>
          <w:color w:val="383E44"/>
          <w:sz w:val="21"/>
          <w:szCs w:val="21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lastRenderedPageBreak/>
        <w:t>метапредметным</w:t>
      </w:r>
      <w:r>
        <w:rPr>
          <w:rFonts w:ascii="Arial" w:hAnsi="Arial" w:cs="Arial"/>
          <w:color w:val="383E44"/>
          <w:sz w:val="21"/>
          <w:szCs w:val="21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предметным, 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9. 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Личностные результаты освоения основной образовательной программы основного общего образования</w:t>
      </w:r>
      <w:r>
        <w:rPr>
          <w:rFonts w:ascii="Arial" w:hAnsi="Arial" w:cs="Arial"/>
          <w:color w:val="383E44"/>
          <w:sz w:val="21"/>
          <w:szCs w:val="21"/>
        </w:rPr>
        <w:t>должны отражать: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2) 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</w:t>
      </w:r>
      <w:r>
        <w:rPr>
          <w:rFonts w:ascii="Arial" w:hAnsi="Arial" w:cs="Arial"/>
          <w:color w:val="383E44"/>
          <w:sz w:val="21"/>
          <w:szCs w:val="21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10. 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Метапредметные результаты освоения основной образовательной программы основного общего образования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должны отражать: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 умение оценивать правильность выполнения учебной задачи,  собственные возможности её решения;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383E44"/>
          <w:sz w:val="21"/>
          <w:szCs w:val="21"/>
        </w:rPr>
        <w:t>, умозаключение (индуктивное, дедуктивное  и по аналогии) и делать выводы;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8) смысловое чтение;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ко</w:t>
      </w:r>
      <w:proofErr w:type="gramEnd"/>
      <w:r>
        <w:rPr>
          <w:rFonts w:ascii="Arial" w:hAnsi="Arial" w:cs="Arial"/>
          <w:color w:val="383E44"/>
          <w:sz w:val="21"/>
          <w:szCs w:val="21"/>
        </w:rPr>
        <w:t>мпетенции);</w:t>
      </w:r>
    </w:p>
    <w:p w:rsidR="003C3099" w:rsidRDefault="003C3099" w:rsidP="003C3099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11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. Предметные результаты освоения основной образовательной программы основного общего образования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3C3099" w:rsidRDefault="003C3099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</w:p>
    <w:p w:rsidR="007E4D7D" w:rsidRDefault="007E4D7D" w:rsidP="003C3099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</w:p>
    <w:p w:rsidR="007E4D7D" w:rsidRDefault="007E4D7D" w:rsidP="007E4D7D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11.5. </w:t>
      </w:r>
      <w:proofErr w:type="gramStart"/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Естественно-научные</w:t>
      </w:r>
      <w:proofErr w:type="gramEnd"/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 xml:space="preserve"> предметы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Изучение предметной области «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Естественно-научные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предметы»  должно обеспечить: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целостной научной картины мира;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  научным подходом к решению различных задач;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воспитание ответственного и бережного отношения к окружающей среде;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осознание значимости концепции устойчивого развития;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</w:t>
      </w:r>
      <w:r>
        <w:rPr>
          <w:rFonts w:ascii="Arial" w:hAnsi="Arial" w:cs="Arial"/>
          <w:color w:val="383E44"/>
          <w:sz w:val="21"/>
          <w:szCs w:val="21"/>
        </w:rPr>
        <w:lastRenderedPageBreak/>
        <w:t>представления научно обоснованных аргументов своих действий, основанных на межпредметном анализе учебных задач.</w:t>
      </w:r>
    </w:p>
    <w:p w:rsidR="007E4D7D" w:rsidRDefault="007E4D7D" w:rsidP="007E4D7D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Предметные результаты изучения предметной области «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Естественно-научные</w:t>
      </w:r>
      <w:proofErr w:type="gramEnd"/>
      <w:r>
        <w:rPr>
          <w:rFonts w:ascii="Arial" w:hAnsi="Arial" w:cs="Arial"/>
          <w:color w:val="383E44"/>
          <w:sz w:val="21"/>
          <w:szCs w:val="21"/>
        </w:rPr>
        <w:t>  предметы»  должны отражать:</w:t>
      </w:r>
    </w:p>
    <w:p w:rsidR="004B28C8" w:rsidRDefault="004B28C8" w:rsidP="004B28C8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Химия: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4B28C8" w:rsidRDefault="004B28C8" w:rsidP="004B28C8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11.6. 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Искусство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Изучение предметной области «Искусство» должно обеспечить: 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осознание значения искусства и творчества в личной и культурной самоидентификации личности;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чувственно-эмоционально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Предметные результаты изучения предметной области «Искусство» должны отражать:</w:t>
      </w:r>
    </w:p>
    <w:p w:rsidR="004B28C8" w:rsidRDefault="004B28C8" w:rsidP="004B28C8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Изобразительное искусство: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B28C8" w:rsidRDefault="004B28C8" w:rsidP="004B28C8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III. Требования к структуре основной образовательной программы основного общего образования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13. 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Внеурочная деятельность</w:t>
      </w:r>
      <w:r>
        <w:rPr>
          <w:rStyle w:val="apple-converted-space"/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Целевой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Целевой раздел включает: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пояснительную записку;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планируемые результаты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систему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Содержательный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программы отдельных учебных предметов, курсов, в том числе интегрированных;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программу воспитания 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социализации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программу коррекционной работы</w:t>
      </w:r>
      <w:hyperlink r:id="rId7" w:anchor="_ftn3" w:history="1">
        <w:r>
          <w:rPr>
            <w:rStyle w:val="a4"/>
            <w:rFonts w:ascii="Arial" w:hAnsi="Arial" w:cs="Arial"/>
            <w:color w:val="319ED6"/>
            <w:sz w:val="21"/>
            <w:szCs w:val="21"/>
            <w:bdr w:val="none" w:sz="0" w:space="0" w:color="auto" w:frame="1"/>
          </w:rPr>
          <w:t>[3]</w:t>
        </w:r>
      </w:hyperlink>
      <w:r>
        <w:rPr>
          <w:rFonts w:ascii="Arial" w:hAnsi="Arial" w:cs="Arial"/>
          <w:color w:val="383E44"/>
          <w:sz w:val="21"/>
          <w:szCs w:val="21"/>
        </w:rPr>
        <w:t>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Организационный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Организационный раздел включает: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учебные курсы, обеспечивающие различные интересы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, в том числе этнокультурные;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внеурочная деятельность.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>
        <w:rPr>
          <w:rStyle w:val="apple-converted-space"/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должна раскрывать: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Стандарта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принципы и подходы к формированию основной образовательной программы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18.1.2. Планируемые результаты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 должны: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Планируемые результаты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Достижение планируемых результатов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Достижение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18.1.3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 xml:space="preserve">. Система </w:t>
      </w:r>
      <w:proofErr w:type="gramStart"/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оценки достижения планируемых результатов</w:t>
      </w:r>
      <w:r>
        <w:rPr>
          <w:rStyle w:val="apple-converted-space"/>
          <w:rFonts w:ascii="Arial" w:hAnsi="Arial" w:cs="Arial"/>
          <w:color w:val="383E44"/>
          <w:sz w:val="21"/>
          <w:szCs w:val="2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освоения основной образовательной программы основного общего образования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должна: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</w:t>
      </w:r>
      <w:r>
        <w:rPr>
          <w:rFonts w:ascii="Arial" w:hAnsi="Arial" w:cs="Arial"/>
          <w:color w:val="383E44"/>
          <w:sz w:val="21"/>
          <w:szCs w:val="21"/>
        </w:rPr>
        <w:lastRenderedPageBreak/>
        <w:t>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обеспечивать комплексный подход к оценке результатов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Система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18.2. </w:t>
      </w:r>
      <w:r>
        <w:rPr>
          <w:rStyle w:val="apple-converted-space"/>
          <w:rFonts w:ascii="Arial" w:hAnsi="Arial" w:cs="Arial"/>
          <w:color w:val="383E44"/>
          <w:sz w:val="21"/>
          <w:szCs w:val="21"/>
        </w:rPr>
        <w:t> 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Содержательный</w:t>
      </w:r>
      <w:r>
        <w:rPr>
          <w:rStyle w:val="apple-converted-space"/>
          <w:rFonts w:ascii="Arial" w:hAnsi="Arial" w:cs="Arial"/>
          <w:color w:val="383E44"/>
          <w:sz w:val="21"/>
          <w:szCs w:val="21"/>
        </w:rPr>
        <w:t> </w:t>
      </w:r>
      <w:r>
        <w:rPr>
          <w:rFonts w:ascii="Arial" w:hAnsi="Arial" w:cs="Arial"/>
          <w:color w:val="383E44"/>
          <w:sz w:val="21"/>
          <w:szCs w:val="21"/>
        </w:rPr>
        <w:t>раздел основной образовательной программы основного общего образования: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18.2.1. 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Программа развития универсальных учебных действий  </w:t>
      </w:r>
      <w:r>
        <w:rPr>
          <w:rFonts w:ascii="Arial" w:hAnsi="Arial" w:cs="Arial"/>
          <w:color w:val="383E44"/>
          <w:sz w:val="21"/>
          <w:szCs w:val="21"/>
        </w:rPr>
        <w:t>(программа формирования общеучебных умений и навыков) на ступени основного общего образования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 xml:space="preserve">(далее – Программа) должна быть направлена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на</w:t>
      </w:r>
      <w:proofErr w:type="gramEnd"/>
      <w:r>
        <w:rPr>
          <w:rFonts w:ascii="Arial" w:hAnsi="Arial" w:cs="Arial"/>
          <w:color w:val="383E44"/>
          <w:sz w:val="21"/>
          <w:szCs w:val="21"/>
        </w:rPr>
        <w:t>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повышение эффективности освоения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Программа должна обеспечивать: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 xml:space="preserve">развитие у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способности к саморазвитию и самосовершенствованию;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повышение эффективности усвоения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Программа должна содержать: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цели и задачи программы, описание ее места и роли в реализации требований Стандарта;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типовые задачи применения универсальных учебных действий;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ИКТ-компетенций</w:t>
      </w:r>
      <w:proofErr w:type="gramEnd"/>
      <w:r>
        <w:rPr>
          <w:rFonts w:ascii="Arial" w:hAnsi="Arial" w:cs="Arial"/>
          <w:color w:val="383E44"/>
          <w:sz w:val="21"/>
          <w:szCs w:val="21"/>
        </w:rPr>
        <w:t>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 xml:space="preserve">6) перечень и описание основных элементов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ИКТ-компетенций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и инструментов их использования;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7) планируемые результаты формирования и развития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компетентности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у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обучающихся;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11) методику и инструментарий мониторинга успешности освоения и применения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универсальных учебных действий.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Программы отдельных учебных предметов, курсов должны содержать: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общую характеристику учебного предмета, курса;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3) описание места учебного предмета, курса в учебном плане;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 личностные, метапредметные и предметные результаты освоения конкретного учебного предмета, курса;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 содержание учебного предмета, курса;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6) тематическое планирование с определением основных видов учебной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7) описание учебно-методического и материально-технического обеспечения образовательного процесса;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8) планируемые результаты изучения учебного предмета, курса.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 xml:space="preserve">18.2.3. Программа воспитания 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социализации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>
        <w:rPr>
          <w:rStyle w:val="apple-converted-space"/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основного общего образования; формирование экологической культуры.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усвоение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социальную самоидентификацию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посредством личностно значимой и общественно приемлемой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</w:t>
      </w:r>
      <w:r>
        <w:rPr>
          <w:rFonts w:ascii="Arial" w:hAnsi="Arial" w:cs="Arial"/>
          <w:color w:val="383E44"/>
          <w:sz w:val="21"/>
          <w:szCs w:val="21"/>
        </w:rPr>
        <w:lastRenderedPageBreak/>
        <w:t>патриотических объединениях, в проведении акций и праздников (региональных, государственных, международных);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формирование у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мотивации к труду, потребности к приобретению профессии;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осознание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ценности экологически целесообразного, здорового и безопасного образа жизни;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 xml:space="preserve">осознанное отношение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к выбору индивидуального рациона здорового питания;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овладение современными оздоровительными технологиями, в том числе на основе навыков личной гигиены;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осознание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Программа должна содержать: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3) содержание, виды деятельности и формы занятий с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включающие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</w:t>
      </w:r>
      <w:r>
        <w:rPr>
          <w:rFonts w:ascii="Arial" w:hAnsi="Arial" w:cs="Arial"/>
          <w:color w:val="383E44"/>
          <w:sz w:val="21"/>
          <w:szCs w:val="21"/>
        </w:rPr>
        <w:lastRenderedPageBreak/>
        <w:t>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8) описание деятельности образовательного учреждения в области непрерывного экологического здоровьесберегающего образования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, формирования экологической культуры, культуры здорового и безопасного образа жизни обучающихся.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8.3.2.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Система условий реализации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Система условий должна содержать: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механизмы достижения целевых ориентиров в системе условий;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сетевой график (дорожную карту) по формированию необходимой системы условий;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контроль состояния системы условий.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 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IV. Требования к условиям реализации основной образовательной программы основного общего образования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20. Результатом реализации указанных требований должно быть создание образовательной среды: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proofErr w:type="gramEnd"/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t>гарантирующей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охрану и укрепление физического, психологического и социального здоровья обучающихся;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на данной ступени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, в том числе обучающимися с ограниченными возможностями здоровья и инвалидами;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формирования у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использования в образовательном процессе современных образовательных технологий деятельностного типа;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обновления содержания основной образовательной программы основного</w:t>
      </w:r>
      <w:r>
        <w:rPr>
          <w:rStyle w:val="apple-converted-space"/>
          <w:rFonts w:ascii="Arial" w:hAnsi="Arial" w:cs="Arial"/>
          <w:i/>
          <w:i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22. </w:t>
      </w:r>
      <w: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apple-converted-space"/>
          <w:rFonts w:ascii="Arial" w:hAnsi="Arial" w:cs="Arial"/>
          <w:color w:val="383E44"/>
          <w:sz w:val="21"/>
          <w:szCs w:val="21"/>
        </w:rPr>
        <w:t> </w:t>
      </w:r>
      <w:r>
        <w:rPr>
          <w:rFonts w:ascii="Arial" w:hAnsi="Arial" w:cs="Arial"/>
          <w:color w:val="383E44"/>
          <w:sz w:val="21"/>
          <w:szCs w:val="21"/>
        </w:rPr>
        <w:t>включают: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укомплектованность образовательного учреждения педагогическими, руководящими и иными работниками;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уровень квалификации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педагогических и иных работников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образовательного учреждения;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E2CEC" w:rsidRDefault="000E2CEC" w:rsidP="000E2CEC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Уровень квалификации</w:t>
      </w:r>
      <w:r>
        <w:rPr>
          <w:rStyle w:val="apple-converted-space"/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83E44"/>
          <w:sz w:val="21"/>
          <w:szCs w:val="21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proofErr w:type="gramStart"/>
      <w:r>
        <w:rPr>
          <w:rFonts w:ascii="Arial" w:hAnsi="Arial" w:cs="Arial"/>
          <w:color w:val="383E44"/>
          <w:sz w:val="21"/>
          <w:szCs w:val="21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rPr>
          <w:rFonts w:ascii="Arial" w:hAnsi="Arial" w:cs="Arial"/>
          <w:color w:val="383E44"/>
          <w:sz w:val="21"/>
          <w:szCs w:val="21"/>
        </w:rPr>
        <w:t xml:space="preserve"> с использованием дистанционных образовательных технологий.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В системе образования должны быть созданы условия </w:t>
      </w:r>
      <w:proofErr w:type="gramStart"/>
      <w:r>
        <w:rPr>
          <w:rFonts w:ascii="Arial" w:hAnsi="Arial" w:cs="Arial"/>
          <w:color w:val="383E44"/>
          <w:sz w:val="21"/>
          <w:szCs w:val="21"/>
        </w:rPr>
        <w:t>для</w:t>
      </w:r>
      <w:proofErr w:type="gramEnd"/>
      <w:r>
        <w:rPr>
          <w:rFonts w:ascii="Arial" w:hAnsi="Arial" w:cs="Arial"/>
          <w:color w:val="383E44"/>
          <w:sz w:val="21"/>
          <w:szCs w:val="21"/>
        </w:rPr>
        <w:t>: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E2CEC" w:rsidRDefault="000E2CEC" w:rsidP="000E2CEC">
      <w:pPr>
        <w:pStyle w:val="a3"/>
        <w:spacing w:before="0" w:beforeAutospacing="0" w:after="312" w:afterAutospacing="0" w:line="285" w:lineRule="atLeast"/>
        <w:textAlignment w:val="baseline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23. </w:t>
      </w:r>
      <w:r w:rsidRPr="000E2CEC">
        <w:rPr>
          <w:rFonts w:ascii="Arial" w:eastAsia="Times New Roman" w:hAnsi="Arial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0E2CEC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качества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предоставляемых образовательными учреждениями данных услуг 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возможным уточнением при составлении проекта бюджета.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8" w:anchor="_ftn5" w:history="1">
        <w:r w:rsidRPr="000E2CEC">
          <w:rPr>
            <w:rFonts w:ascii="Arial" w:eastAsia="Times New Roman" w:hAnsi="Arial" w:cs="Arial"/>
            <w:color w:val="319ED6"/>
            <w:sz w:val="21"/>
            <w:lang w:eastAsia="ru-RU"/>
          </w:rPr>
          <w:t>[5]</w:t>
        </w:r>
      </w:hyperlink>
      <w:proofErr w:type="gramEnd"/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9" w:anchor="_ftn6" w:history="1">
        <w:r w:rsidRPr="000E2CEC">
          <w:rPr>
            <w:rFonts w:ascii="Arial" w:eastAsia="Times New Roman" w:hAnsi="Arial" w:cs="Arial"/>
            <w:color w:val="319ED6"/>
            <w:sz w:val="21"/>
            <w:lang w:eastAsia="ru-RU"/>
          </w:rPr>
          <w:t>[6]</w:t>
        </w:r>
      </w:hyperlink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учреждением.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к образовательным учреждениям</w:t>
      </w:r>
      <w:hyperlink r:id="rId10" w:anchor="_ftn7" w:history="1">
        <w:r w:rsidRPr="000E2CEC">
          <w:rPr>
            <w:rFonts w:ascii="Arial" w:eastAsia="Times New Roman" w:hAnsi="Arial" w:cs="Arial"/>
            <w:color w:val="319ED6"/>
            <w:sz w:val="21"/>
            <w:lang w:eastAsia="ru-RU"/>
          </w:rPr>
          <w:t>[7]</w:t>
        </w:r>
      </w:hyperlink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1" w:anchor="_ftn8" w:history="1">
        <w:r w:rsidRPr="000E2CEC">
          <w:rPr>
            <w:rFonts w:ascii="Arial" w:eastAsia="Times New Roman" w:hAnsi="Arial" w:cs="Arial"/>
            <w:color w:val="319ED6"/>
            <w:sz w:val="21"/>
            <w:lang w:eastAsia="ru-RU"/>
          </w:rPr>
          <w:t>[8]</w:t>
        </w:r>
      </w:hyperlink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2" w:anchor="_ftn9" w:history="1">
        <w:r w:rsidRPr="000E2CEC">
          <w:rPr>
            <w:rFonts w:ascii="Arial" w:eastAsia="Times New Roman" w:hAnsi="Arial" w:cs="Arial"/>
            <w:color w:val="319ED6"/>
            <w:sz w:val="21"/>
            <w:lang w:eastAsia="ru-RU"/>
          </w:rPr>
          <w:t>[9]</w:t>
        </w:r>
      </w:hyperlink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24. </w:t>
      </w:r>
      <w:r w:rsidRPr="000E2CEC">
        <w:rPr>
          <w:rFonts w:ascii="Arial" w:eastAsia="Times New Roman" w:hAnsi="Arial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0E2CEC">
        <w:rPr>
          <w:rFonts w:ascii="Arial" w:eastAsia="Times New Roman" w:hAnsi="Arial" w:cs="Arial"/>
          <w:b/>
          <w:bCs/>
          <w:color w:val="383E44"/>
          <w:sz w:val="21"/>
          <w:lang w:eastAsia="ru-RU"/>
        </w:rPr>
        <w:t> 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соблюдение: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,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требований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пожарной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электробезопасности;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образовательного процесса.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proofErr w:type="gramEnd"/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Материально-техническое оснащение образовательного процесса должно обеспечивать возможность: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ИКТ-инструментов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общения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25. </w:t>
      </w:r>
      <w:r w:rsidRPr="000E2CEC">
        <w:rPr>
          <w:rFonts w:ascii="Arial" w:eastAsia="Times New Roman" w:hAnsi="Arial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учет специфики возрастного психофизического развития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 том числе особенности перехода из младшего школьного возраста в подростковый;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26. Информационно-методические условия реализации основной образовательной программы общего образования</w:t>
      </w:r>
      <w:r w:rsidRPr="000E2CEC">
        <w:rPr>
          <w:rFonts w:ascii="Arial" w:eastAsia="Times New Roman" w:hAnsi="Arial" w:cs="Arial"/>
          <w:b/>
          <w:bCs/>
          <w:color w:val="383E44"/>
          <w:sz w:val="21"/>
          <w:lang w:eastAsia="ru-RU"/>
        </w:rPr>
        <w:t> 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0E2CEC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мониторинг здоровья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обучающихся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0E2CEC">
        <w:rPr>
          <w:rFonts w:ascii="Arial" w:eastAsia="Times New Roman" w:hAnsi="Arial" w:cs="Arial"/>
          <w:b/>
          <w:bCs/>
          <w:color w:val="383E44"/>
          <w:sz w:val="21"/>
          <w:lang w:eastAsia="ru-RU"/>
        </w:rPr>
        <w:t> 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о-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числе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E2CEC" w:rsidRPr="000E2CEC" w:rsidRDefault="000E2CEC" w:rsidP="000E2CEC">
      <w:pPr>
        <w:spacing w:after="312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0E2CEC" w:rsidRPr="000E2CEC" w:rsidRDefault="000E2CEC" w:rsidP="000E2CEC">
      <w:pPr>
        <w:spacing w:after="312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lang w:eastAsia="ru-RU"/>
        </w:rPr>
        <w:pict>
          <v:rect id="_x0000_i1025" style="width:0;height:.75pt" o:hralign="center" o:hrstd="t" o:hrnoshade="t" o:hr="t" fillcolor="#d9dcdf" stroked="f"/>
        </w:pic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3" w:anchor="_ftnref2" w:history="1">
        <w:proofErr w:type="gramStart"/>
        <w:r w:rsidRPr="000E2CEC">
          <w:rPr>
            <w:rFonts w:ascii="Arial" w:eastAsia="Times New Roman" w:hAnsi="Arial" w:cs="Arial"/>
            <w:color w:val="319ED6"/>
            <w:sz w:val="21"/>
            <w:lang w:eastAsia="ru-RU"/>
          </w:rPr>
          <w:t>[2]</w:t>
        </w:r>
      </w:hyperlink>
      <w:r w:rsidRPr="000E2CEC">
        <w:rPr>
          <w:rFonts w:ascii="Arial" w:eastAsia="Times New Roman" w:hAnsi="Arial" w:cs="Arial"/>
          <w:color w:val="383E44"/>
          <w:sz w:val="21"/>
          <w:lang w:eastAsia="ru-RU"/>
        </w:rPr>
        <w:t> </w:t>
      </w: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</w:t>
      </w: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2007, № 49, ст. 6070).</w:t>
      </w:r>
      <w:proofErr w:type="gramEnd"/>
    </w:p>
    <w:p w:rsidR="000E2CEC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CA6D70" w:rsidRPr="000E2CEC" w:rsidRDefault="000E2CEC" w:rsidP="000E2CEC">
      <w:pPr>
        <w:spacing w:after="0" w:line="285" w:lineRule="atLeast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0E2CEC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sectPr w:rsidR="00CA6D70" w:rsidRPr="000E2CEC" w:rsidSect="00CA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3099"/>
    <w:rsid w:val="000E2CEC"/>
    <w:rsid w:val="003C3099"/>
    <w:rsid w:val="004B28C8"/>
    <w:rsid w:val="007E4D7D"/>
    <w:rsid w:val="00C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099"/>
  </w:style>
  <w:style w:type="character" w:styleId="a4">
    <w:name w:val="Hyperlink"/>
    <w:basedOn w:val="a0"/>
    <w:uiPriority w:val="99"/>
    <w:semiHidden/>
    <w:unhideWhenUsed/>
    <w:rsid w:val="003C3099"/>
    <w:rPr>
      <w:color w:val="0000FF"/>
      <w:u w:val="single"/>
    </w:rPr>
  </w:style>
  <w:style w:type="character" w:customStyle="1" w:styleId="apple-style-span">
    <w:name w:val="apple-style-span"/>
    <w:basedOn w:val="a0"/>
    <w:rsid w:val="000E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11141</Words>
  <Characters>63506</Characters>
  <Application>Microsoft Office Word</Application>
  <DocSecurity>0</DocSecurity>
  <Lines>529</Lines>
  <Paragraphs>148</Paragraphs>
  <ScaleCrop>false</ScaleCrop>
  <Company/>
  <LinksUpToDate>false</LinksUpToDate>
  <CharactersWithSpaces>74499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2016-04-13T09:13:00Z</dcterms:created>
  <dcterms:modified xsi:type="dcterms:W3CDTF">2016-04-13T09:18:00Z</dcterms:modified>
</cp:coreProperties>
</file>